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68" w:rsidRPr="00EA0F35" w:rsidRDefault="004C6727" w:rsidP="006F7568">
      <w:pPr>
        <w:rPr>
          <w:rFonts w:ascii="Arial" w:hAnsi="Arial" w:cs="Arial"/>
          <w:b/>
          <w:sz w:val="48"/>
          <w:szCs w:val="48"/>
        </w:rPr>
      </w:pPr>
      <w:r>
        <w:rPr>
          <w:rFonts w:ascii="Arial" w:hAnsi="Arial" w:cs="Arial"/>
          <w:b/>
          <w:sz w:val="48"/>
          <w:szCs w:val="48"/>
        </w:rPr>
        <w:t>Syndicate Finance Manager</w:t>
      </w:r>
    </w:p>
    <w:p w:rsidR="003868DE" w:rsidRPr="006F7568" w:rsidRDefault="003868DE" w:rsidP="006F7568">
      <w:pPr>
        <w:rPr>
          <w:rFonts w:ascii="Arial" w:hAnsi="Arial" w:cs="Arial"/>
          <w:b/>
          <w:sz w:val="28"/>
        </w:rPr>
      </w:pPr>
      <w:r w:rsidRPr="006F7568">
        <w:rPr>
          <w:rFonts w:ascii="Arial" w:hAnsi="Arial" w:cs="Arial"/>
          <w:b/>
          <w:sz w:val="28"/>
        </w:rPr>
        <w:t>London EC3A</w:t>
      </w:r>
      <w:r w:rsidR="00933521">
        <w:rPr>
          <w:rFonts w:ascii="Arial" w:hAnsi="Arial" w:cs="Arial"/>
          <w:b/>
          <w:sz w:val="28"/>
        </w:rPr>
        <w:t xml:space="preserve"> </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BB4C34" w:rsidRDefault="006F0B18" w:rsidP="00982C51">
      <w:pPr>
        <w:autoSpaceDE w:val="0"/>
        <w:autoSpaceDN w:val="0"/>
        <w:jc w:val="both"/>
        <w:rPr>
          <w:color w:val="000000"/>
        </w:rPr>
      </w:pPr>
      <w:r>
        <w:rPr>
          <w:color w:val="000000"/>
        </w:rPr>
        <w:t>ERS is a leading underwriter of a wide range of specialist motor insurance products. Within ERS’s strategy of being the UKs leading specialist motor insurer, our focus is on delivering sustainable, high margin growth in these segments through the provision of high quality propositions to a wide range of broker partners.</w:t>
      </w:r>
    </w:p>
    <w:p w:rsidR="00BB4C34" w:rsidRDefault="00BB4C34" w:rsidP="00982C51">
      <w:pPr>
        <w:jc w:val="both"/>
      </w:pPr>
      <w:r>
        <w:t>We value the contribution of everyone in our team, and we encourage everyone to challenge the way things are done – we continue to grow our success because of their enthusiasm and drive for finding ways to continually improve the way we work.</w:t>
      </w:r>
    </w:p>
    <w:p w:rsidR="006F7568" w:rsidRPr="006F7568" w:rsidRDefault="006F7568" w:rsidP="00A70216">
      <w:pPr>
        <w:rPr>
          <w:rFonts w:cs="Arial"/>
          <w:lang w:eastAsia="en-G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125095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BE6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9.85pt" to="8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DQDzsm2gAAAAYBAAAPAAAA&#10;ZHJzL2Rvd25yZXYueG1sTI/BTsMwEETvSP0Ha5F6ozaR0qQhTlUqIc60XHpz4iWJiNdp7Lbp37Oc&#10;4Lgzo5m35XZ2g7jiFHpPGp5XCgRS421PrYbP49tTDiJEQ9YMnlDDHQNsq8VDaQrrb/SB10NsBZdQ&#10;KIyGLsaxkDI0HToTVn5EYu/LT85EPqdW2sncuNwNMlFqLZ3piRc6M+K+w+b7cHEaju9OzXXs90jn&#10;TO1Or+maTqnWy8d59wIi4hz/wvCLz+hQMVPtL2SDGDTwI5HVTQaC3XyTpyBqDUmSgaxK+R+/+gEA&#10;AP//AwBQSwECLQAUAAYACAAAACEAtoM4kv4AAADhAQAAEwAAAAAAAAAAAAAAAAAAAAAAW0NvbnRl&#10;bnRfVHlwZXNdLnhtbFBLAQItABQABgAIAAAAIQA4/SH/1gAAAJQBAAALAAAAAAAAAAAAAAAAAC8B&#10;AABfcmVscy8ucmVsc1BLAQItABQABgAIAAAAIQBRxcKIwwEAAMUDAAAOAAAAAAAAAAAAAAAAAC4C&#10;AABkcnMvZTJvRG9jLnhtbFBLAQItABQABgAIAAAAIQDQDzsm2gAAAAYBAAAPAAAAAAAAAAAAAAAA&#10;AB0EAABkcnMvZG93bnJldi54bWxQSwUGAAAAAAQABADzAAAAJAUAAAAA&#10;" strokecolor="black [3200]" strokeweight=".5pt">
                <v:stroke joinstyle="miter"/>
                <w10:wrap anchorx="margin"/>
              </v:line>
            </w:pict>
          </mc:Fallback>
        </mc:AlternateContent>
      </w:r>
    </w:p>
    <w:p w:rsidR="00A70216" w:rsidRDefault="006F7568" w:rsidP="006F7568">
      <w:pPr>
        <w:pStyle w:val="Heading1"/>
        <w:spacing w:line="240" w:lineRule="auto"/>
        <w:ind w:left="-5"/>
        <w:rPr>
          <w:rFonts w:asciiTheme="minorHAnsi" w:hAnsiTheme="minorHAnsi" w:cs="Arial"/>
          <w:b/>
        </w:rPr>
      </w:pPr>
      <w:r>
        <w:rPr>
          <w:rFonts w:asciiTheme="minorHAnsi" w:hAnsiTheme="minorHAnsi" w:cs="Arial"/>
          <w:b/>
        </w:rPr>
        <w:t>THE ROLE</w:t>
      </w:r>
    </w:p>
    <w:p w:rsidR="006F7568" w:rsidRDefault="006F7568" w:rsidP="006F7568">
      <w:pPr>
        <w:spacing w:after="0" w:line="240" w:lineRule="auto"/>
        <w:rPr>
          <w:lang w:eastAsia="en-GB"/>
        </w:rPr>
      </w:pPr>
    </w:p>
    <w:p w:rsidR="004C6727" w:rsidRDefault="004C6727" w:rsidP="004C6727">
      <w:pPr>
        <w:pStyle w:val="BodyText"/>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r w:rsidRPr="004C6727">
        <w:rPr>
          <w:rFonts w:asciiTheme="minorHAnsi" w:hAnsiTheme="minorHAnsi"/>
          <w:bCs/>
          <w:sz w:val="22"/>
          <w:szCs w:val="22"/>
        </w:rPr>
        <w:t xml:space="preserve">Reporting to the Syndicate Financial Controller, </w:t>
      </w:r>
      <w:r>
        <w:rPr>
          <w:rFonts w:asciiTheme="minorHAnsi" w:hAnsiTheme="minorHAnsi" w:cs="Calibri"/>
          <w:sz w:val="22"/>
          <w:szCs w:val="22"/>
        </w:rPr>
        <w:t xml:space="preserve">you will be responsible </w:t>
      </w:r>
      <w:r w:rsidRPr="004C6727">
        <w:rPr>
          <w:rFonts w:asciiTheme="minorHAnsi" w:hAnsiTheme="minorHAnsi" w:cs="Calibri"/>
          <w:sz w:val="22"/>
          <w:szCs w:val="22"/>
        </w:rPr>
        <w:t>for accurate preparation, delivery and presentation of Syndicate related financial results</w:t>
      </w:r>
      <w:r>
        <w:rPr>
          <w:rFonts w:asciiTheme="minorHAnsi" w:hAnsiTheme="minorHAnsi" w:cs="Calibri"/>
          <w:sz w:val="22"/>
          <w:szCs w:val="22"/>
        </w:rPr>
        <w:t xml:space="preserve">, and </w:t>
      </w:r>
      <w:r w:rsidRPr="004C6727">
        <w:rPr>
          <w:rFonts w:asciiTheme="minorHAnsi" w:hAnsiTheme="minorHAnsi" w:cs="Calibri"/>
          <w:sz w:val="22"/>
          <w:szCs w:val="22"/>
        </w:rPr>
        <w:t xml:space="preserve">communication to all relevant stakeholders. </w:t>
      </w:r>
    </w:p>
    <w:p w:rsidR="004C6727" w:rsidRDefault="004C6727" w:rsidP="004C6727">
      <w:pPr>
        <w:pStyle w:val="BodyText"/>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p>
    <w:p w:rsidR="004C6727" w:rsidRDefault="004C6727" w:rsidP="004C6727">
      <w:pPr>
        <w:pStyle w:val="BodyText"/>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r>
        <w:rPr>
          <w:rFonts w:asciiTheme="minorHAnsi" w:hAnsiTheme="minorHAnsi" w:cs="Calibri"/>
          <w:sz w:val="22"/>
          <w:szCs w:val="22"/>
        </w:rPr>
        <w:t xml:space="preserve">In addition to your accounting, general ledger and reporting duties, the role will allow you scope to review and </w:t>
      </w:r>
      <w:r w:rsidR="00A61F9F">
        <w:rPr>
          <w:rFonts w:asciiTheme="minorHAnsi" w:hAnsiTheme="minorHAnsi" w:cs="Calibri"/>
          <w:sz w:val="22"/>
          <w:szCs w:val="22"/>
        </w:rPr>
        <w:t>make proposals around process efficiencies including:</w:t>
      </w:r>
    </w:p>
    <w:p w:rsidR="004C6727" w:rsidRDefault="004C6727" w:rsidP="004C6727">
      <w:pPr>
        <w:pStyle w:val="BodyText"/>
        <w:numPr>
          <w:ilvl w:val="0"/>
          <w:numId w:val="12"/>
        </w:numPr>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r>
        <w:rPr>
          <w:rFonts w:asciiTheme="minorHAnsi" w:hAnsiTheme="minorHAnsi" w:cs="Calibri"/>
          <w:sz w:val="22"/>
          <w:szCs w:val="22"/>
        </w:rPr>
        <w:t xml:space="preserve">Design and automation of Syndicate Finance reports </w:t>
      </w:r>
    </w:p>
    <w:p w:rsidR="004C6727" w:rsidRDefault="00A61F9F" w:rsidP="004C6727">
      <w:pPr>
        <w:pStyle w:val="BodyText"/>
        <w:numPr>
          <w:ilvl w:val="0"/>
          <w:numId w:val="12"/>
        </w:numPr>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r>
        <w:rPr>
          <w:rFonts w:asciiTheme="minorHAnsi" w:hAnsiTheme="minorHAnsi" w:cs="Calibri"/>
          <w:sz w:val="22"/>
          <w:szCs w:val="22"/>
        </w:rPr>
        <w:t>Main contact for the scope, testing and sign-off of developments in the Underwriting system</w:t>
      </w:r>
    </w:p>
    <w:p w:rsidR="00A61F9F" w:rsidRDefault="00A61F9F" w:rsidP="004C6727">
      <w:pPr>
        <w:pStyle w:val="BodyText"/>
        <w:numPr>
          <w:ilvl w:val="0"/>
          <w:numId w:val="12"/>
        </w:numPr>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r>
        <w:rPr>
          <w:rFonts w:asciiTheme="minorHAnsi" w:hAnsiTheme="minorHAnsi" w:cs="Calibri"/>
          <w:sz w:val="22"/>
          <w:szCs w:val="22"/>
        </w:rPr>
        <w:t>Supporting changes to core business finance processes</w:t>
      </w:r>
    </w:p>
    <w:p w:rsidR="00A61F9F" w:rsidRDefault="00A61F9F" w:rsidP="004C6727">
      <w:pPr>
        <w:pStyle w:val="BodyText"/>
        <w:numPr>
          <w:ilvl w:val="0"/>
          <w:numId w:val="12"/>
        </w:numPr>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r>
        <w:rPr>
          <w:rFonts w:asciiTheme="minorHAnsi" w:hAnsiTheme="minorHAnsi" w:cs="Calibri"/>
          <w:sz w:val="22"/>
          <w:szCs w:val="22"/>
        </w:rPr>
        <w:t xml:space="preserve">Supporting harmonization of data between the financial ledger and </w:t>
      </w:r>
      <w:proofErr w:type="spellStart"/>
      <w:r>
        <w:rPr>
          <w:rFonts w:asciiTheme="minorHAnsi" w:hAnsiTheme="minorHAnsi" w:cs="Calibri"/>
          <w:sz w:val="22"/>
          <w:szCs w:val="22"/>
        </w:rPr>
        <w:t>DwH</w:t>
      </w:r>
      <w:proofErr w:type="spellEnd"/>
    </w:p>
    <w:p w:rsidR="004C6727" w:rsidRDefault="004C6727" w:rsidP="004C6727">
      <w:pPr>
        <w:pStyle w:val="BodyText"/>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p>
    <w:p w:rsidR="00A61F9F" w:rsidRDefault="00A61F9F" w:rsidP="00A61F9F">
      <w:pPr>
        <w:pStyle w:val="BodyText"/>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r>
        <w:rPr>
          <w:rFonts w:asciiTheme="minorHAnsi" w:hAnsiTheme="minorHAnsi" w:cs="Calibri"/>
          <w:sz w:val="22"/>
          <w:szCs w:val="22"/>
        </w:rPr>
        <w:t>You will also act as a subject matter expert in technical Accounting and be able to apply technical accounting with relevant business knowledge.  Using this knowledge, we would also be looking for you to train junior staff members, and deliver Finance relevant lunch and learn sessions to the wider Finance team.</w:t>
      </w:r>
    </w:p>
    <w:p w:rsidR="004C6727" w:rsidRPr="006F7568" w:rsidRDefault="004C6727" w:rsidP="004C6727">
      <w:pPr>
        <w:rPr>
          <w:rFonts w:cs="Arial"/>
          <w:lang w:eastAsia="en-GB"/>
        </w:rPr>
      </w:pPr>
      <w:r>
        <w:rPr>
          <w:rFonts w:cs="Arial"/>
          <w:noProof/>
          <w:lang w:eastAsia="en-GB"/>
        </w:rPr>
        <mc:AlternateContent>
          <mc:Choice Requires="wps">
            <w:drawing>
              <wp:anchor distT="0" distB="0" distL="114300" distR="114300" simplePos="0" relativeHeight="251669504" behindDoc="0" locked="0" layoutInCell="1" allowOverlap="1" wp14:anchorId="17284B71" wp14:editId="7FE2EA5D">
                <wp:simplePos x="0" y="0"/>
                <wp:positionH relativeFrom="margin">
                  <wp:align>right</wp:align>
                </wp:positionH>
                <wp:positionV relativeFrom="paragraph">
                  <wp:posOffset>125095</wp:posOffset>
                </wp:positionV>
                <wp:extent cx="57054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D8839" id="Straight Connector 4"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9.85pt" to="8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emxgEAAMUDAAAOAAAAZHJzL2Uyb0RvYy54bWysU01vGyEQvVfqf0Dc611HdtOsvM7BUXup&#10;WqtJeicseFGAQQP1rv99B9beVP2QqqoXxMCbN/Mew+Z2dJYdFUYDvuXLRc2Z8hI64w8tf3x4/+Yd&#10;ZzEJ3wkLXrX8pCK/3b5+tRlCo66gB9spZETiYzOElvcphaaqouyVE3EBQXm61IBOJArxUHUoBmJ3&#10;trqq67fVANgFBKlipNO76ZJvC7/WSqbPWkeVmG059ZbKimV9ymu13YjmgCL0Rp7bEP/QhRPGU9GZ&#10;6k4kwb6h+YXKGYkQQaeFBFeB1kaqooHULOuf1Nz3IqiihcyJYbYp/j9a+em4R2a6lq8488LRE90n&#10;FObQJ7YD78lAQLbKPg0hNgTf+T2eoxj2mEWPGh3T1oSvNALFBhLGxuLyaXZZjYlJOlxf1+vV9Zoz&#10;SXfLm3pdXqGaaDJdwJg+KHAsb1pujc8miEYcP8ZEpQl6gVCQ25oaKbt0siqDrf+iNAmjglNLZaTU&#10;ziI7ChqG7nmZRRFXQeYUbaydk+pS8o9JZ2xOU2XM/jZxRpeK4NOc6IwH/F3VNF5a1RP+onrSmmU/&#10;QXcqz1LsoFkpys5znYfxx7ikv/y+7XcAAAD//wMAUEsDBBQABgAIAAAAIQDQDzsm2gAAAAYBAAAP&#10;AAAAZHJzL2Rvd25yZXYueG1sTI/BTsMwEETvSP0Ha5F6ozaR0qQhTlUqIc60XHpz4iWJiNdp7Lbp&#10;37Oc4Lgzo5m35XZ2g7jiFHpPGp5XCgRS421PrYbP49tTDiJEQ9YMnlDDHQNsq8VDaQrrb/SB10Ns&#10;BZdQKIyGLsaxkDI0HToTVn5EYu/LT85EPqdW2sncuNwNMlFqLZ3piRc6M+K+w+b7cHEaju9OzXXs&#10;90jnTO1Or+maTqnWy8d59wIi4hz/wvCLz+hQMVPtL2SDGDTwI5HVTQaC3XyTpyBqDUmSgaxK+R+/&#10;+gEAAP//AwBQSwECLQAUAAYACAAAACEAtoM4kv4AAADhAQAAEwAAAAAAAAAAAAAAAAAAAAAAW0Nv&#10;bnRlbnRfVHlwZXNdLnhtbFBLAQItABQABgAIAAAAIQA4/SH/1gAAAJQBAAALAAAAAAAAAAAAAAAA&#10;AC8BAABfcmVscy8ucmVsc1BLAQItABQABgAIAAAAIQBj3xemxgEAAMUDAAAOAAAAAAAAAAAAAAAA&#10;AC4CAABkcnMvZTJvRG9jLnhtbFBLAQItABQABgAIAAAAIQDQDzsm2gAAAAYBAAAPAAAAAAAAAAAA&#10;AAAAACAEAABkcnMvZG93bnJldi54bWxQSwUGAAAAAAQABADzAAAAJwUAAAAA&#10;" strokecolor="black [3200]" strokeweight=".5pt">
                <v:stroke joinstyle="miter"/>
                <w10:wrap anchorx="margin"/>
              </v:line>
            </w:pict>
          </mc:Fallback>
        </mc:AlternateContent>
      </w:r>
    </w:p>
    <w:p w:rsidR="004C6727" w:rsidRDefault="004C6727" w:rsidP="004C6727">
      <w:pPr>
        <w:pStyle w:val="Heading1"/>
        <w:spacing w:line="240" w:lineRule="auto"/>
        <w:ind w:left="-5"/>
        <w:rPr>
          <w:rFonts w:asciiTheme="minorHAnsi" w:hAnsiTheme="minorHAnsi" w:cs="Arial"/>
          <w:b/>
        </w:rPr>
      </w:pPr>
      <w:r>
        <w:rPr>
          <w:rFonts w:asciiTheme="minorHAnsi" w:hAnsiTheme="minorHAnsi" w:cs="Arial"/>
          <w:b/>
        </w:rPr>
        <w:t>YOUR EXPERIENCE</w:t>
      </w:r>
    </w:p>
    <w:p w:rsidR="004C6727" w:rsidRDefault="004C6727" w:rsidP="004C6727">
      <w:pPr>
        <w:pStyle w:val="BodyText"/>
        <w:tabs>
          <w:tab w:val="left" w:pos="720"/>
          <w:tab w:val="left" w:leader="dot" w:pos="1440"/>
          <w:tab w:val="left" w:pos="2160"/>
          <w:tab w:val="left" w:pos="2880"/>
          <w:tab w:val="left" w:pos="3600"/>
          <w:tab w:val="left" w:pos="4320"/>
          <w:tab w:val="left" w:pos="5040"/>
          <w:tab w:val="left" w:pos="5760"/>
          <w:tab w:val="left" w:pos="6480"/>
          <w:tab w:val="left" w:pos="7200"/>
        </w:tabs>
        <w:ind w:right="-46"/>
        <w:jc w:val="both"/>
        <w:rPr>
          <w:rFonts w:asciiTheme="minorHAnsi" w:hAnsiTheme="minorHAnsi" w:cs="Calibri"/>
          <w:sz w:val="22"/>
          <w:szCs w:val="22"/>
        </w:rPr>
      </w:pPr>
    </w:p>
    <w:p w:rsidR="004C6727" w:rsidRDefault="004C6727" w:rsidP="004C6727">
      <w:pPr>
        <w:pStyle w:val="BodyText"/>
        <w:numPr>
          <w:ilvl w:val="0"/>
          <w:numId w:val="9"/>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auto"/>
          <w:sz w:val="22"/>
          <w:szCs w:val="22"/>
        </w:rPr>
      </w:pPr>
      <w:r w:rsidRPr="00AE5B3D">
        <w:rPr>
          <w:rFonts w:ascii="Calibri" w:hAnsi="Calibri"/>
          <w:color w:val="auto"/>
          <w:sz w:val="22"/>
          <w:szCs w:val="22"/>
        </w:rPr>
        <w:t xml:space="preserve">Strong grasp of UK </w:t>
      </w:r>
      <w:r>
        <w:rPr>
          <w:rFonts w:ascii="Calibri" w:hAnsi="Calibri"/>
          <w:color w:val="auto"/>
          <w:sz w:val="22"/>
          <w:szCs w:val="22"/>
        </w:rPr>
        <w:t xml:space="preserve">Insurance </w:t>
      </w:r>
      <w:r w:rsidRPr="00AE5B3D">
        <w:rPr>
          <w:rFonts w:ascii="Calibri" w:hAnsi="Calibri"/>
          <w:color w:val="auto"/>
          <w:sz w:val="22"/>
          <w:szCs w:val="22"/>
        </w:rPr>
        <w:t>GAAP</w:t>
      </w:r>
    </w:p>
    <w:p w:rsidR="004C6727" w:rsidRPr="00AE5B3D" w:rsidRDefault="004C6727" w:rsidP="004C6727">
      <w:pPr>
        <w:pStyle w:val="BodyText"/>
        <w:numPr>
          <w:ilvl w:val="0"/>
          <w:numId w:val="9"/>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auto"/>
          <w:sz w:val="22"/>
          <w:szCs w:val="22"/>
        </w:rPr>
      </w:pPr>
      <w:r>
        <w:rPr>
          <w:rFonts w:ascii="Calibri" w:hAnsi="Calibri"/>
          <w:color w:val="auto"/>
          <w:sz w:val="22"/>
          <w:szCs w:val="22"/>
        </w:rPr>
        <w:t>Understanding of Lloyd’s syndicate accounting</w:t>
      </w:r>
      <w:r w:rsidRPr="00AE5B3D">
        <w:rPr>
          <w:rFonts w:ascii="Calibri" w:hAnsi="Calibri"/>
          <w:color w:val="auto"/>
          <w:sz w:val="22"/>
          <w:szCs w:val="22"/>
        </w:rPr>
        <w:t xml:space="preserve"> </w:t>
      </w:r>
    </w:p>
    <w:p w:rsidR="004C6727" w:rsidRDefault="004C6727" w:rsidP="004C6727">
      <w:pPr>
        <w:pStyle w:val="BodyText"/>
        <w:numPr>
          <w:ilvl w:val="0"/>
          <w:numId w:val="9"/>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auto"/>
          <w:sz w:val="22"/>
          <w:szCs w:val="22"/>
        </w:rPr>
      </w:pPr>
      <w:r w:rsidRPr="00AE5B3D">
        <w:rPr>
          <w:rFonts w:ascii="Calibri" w:hAnsi="Calibri"/>
          <w:color w:val="auto"/>
          <w:sz w:val="22"/>
          <w:szCs w:val="22"/>
        </w:rPr>
        <w:t>Lloyd’s regulations, byelaws and reporting requirements</w:t>
      </w:r>
      <w:r>
        <w:rPr>
          <w:rFonts w:ascii="Calibri" w:hAnsi="Calibri"/>
          <w:color w:val="auto"/>
          <w:sz w:val="22"/>
          <w:szCs w:val="22"/>
        </w:rPr>
        <w:t xml:space="preserve"> (an advantage)</w:t>
      </w:r>
    </w:p>
    <w:p w:rsidR="004C6727" w:rsidRPr="004C6727" w:rsidRDefault="004C6727" w:rsidP="004C6727">
      <w:pPr>
        <w:numPr>
          <w:ilvl w:val="0"/>
          <w:numId w:val="9"/>
        </w:numPr>
        <w:spacing w:after="0" w:line="240" w:lineRule="auto"/>
        <w:jc w:val="both"/>
        <w:rPr>
          <w:rFonts w:ascii="Calibri" w:hAnsi="Calibri"/>
          <w:lang w:val="en-US"/>
        </w:rPr>
      </w:pPr>
      <w:r>
        <w:rPr>
          <w:rFonts w:ascii="Calibri" w:hAnsi="Calibri"/>
          <w:lang w:val="en-US"/>
        </w:rPr>
        <w:t xml:space="preserve">Microsoft office applications – in particular advanced Excel, </w:t>
      </w:r>
      <w:r w:rsidRPr="004C6727">
        <w:rPr>
          <w:rFonts w:ascii="Calibri" w:hAnsi="Calibri"/>
          <w:lang w:val="en-US"/>
        </w:rPr>
        <w:t>Sun accounts, TM1 and Vision</w:t>
      </w:r>
    </w:p>
    <w:p w:rsidR="00BB4C34" w:rsidRPr="004C6727" w:rsidRDefault="004C6727" w:rsidP="00982C51">
      <w:pPr>
        <w:numPr>
          <w:ilvl w:val="0"/>
          <w:numId w:val="10"/>
        </w:numPr>
        <w:tabs>
          <w:tab w:val="left" w:pos="1839"/>
          <w:tab w:val="num" w:pos="1899"/>
        </w:tabs>
        <w:spacing w:after="0" w:line="240" w:lineRule="auto"/>
        <w:jc w:val="both"/>
        <w:rPr>
          <w:rFonts w:ascii="Calibri" w:hAnsi="Calibri" w:cs="Calibri"/>
          <w:color w:val="000000"/>
        </w:rPr>
      </w:pPr>
      <w:r w:rsidRPr="00D470CC">
        <w:rPr>
          <w:rFonts w:ascii="Calibri" w:hAnsi="Calibri" w:cs="Calibri"/>
          <w:color w:val="000000"/>
          <w:lang w:val="en"/>
        </w:rPr>
        <w:t>ACA/ACCA/CIMA accountancy qualification with</w:t>
      </w:r>
      <w:r>
        <w:rPr>
          <w:rFonts w:ascii="Calibri" w:hAnsi="Calibri" w:cs="Calibri"/>
          <w:color w:val="000000"/>
          <w:lang w:val="en"/>
        </w:rPr>
        <w:t xml:space="preserve"> post qualification work experience and  excellent academic credential</w:t>
      </w:r>
    </w:p>
    <w:p w:rsidR="00BB4C34" w:rsidRDefault="00BB4C34" w:rsidP="00B42E8E">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85CD4" w:rsidRDefault="00285CD4" w:rsidP="00B42E8E">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18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6F0B18" w:rsidRPr="00A85951" w:rsidRDefault="006F0B18" w:rsidP="006F0B18">
      <w:pPr>
        <w:spacing w:after="0"/>
        <w:jc w:val="both"/>
        <w:rPr>
          <w:b/>
        </w:rPr>
      </w:pPr>
      <w:r w:rsidRPr="00A85951">
        <w:rPr>
          <w:b/>
        </w:rPr>
        <w:t xml:space="preserve">To apply please send your CV to us at </w:t>
      </w:r>
      <w:hyperlink r:id="rId8" w:history="1">
        <w:r w:rsidRPr="00A85951">
          <w:rPr>
            <w:rStyle w:val="Hyperlink"/>
            <w:b/>
          </w:rPr>
          <w:t>careers@ers.com</w:t>
        </w:r>
      </w:hyperlink>
    </w:p>
    <w:p w:rsidR="00285CD4" w:rsidRDefault="00285CD4"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982C51" w:rsidRDefault="006F0B18" w:rsidP="00982C51">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r>
        <w:rPr>
          <w:rFonts w:cs="Arial"/>
          <w:noProof/>
          <w:lang w:val="en-GB" w:eastAsia="en-GB"/>
        </w:rPr>
        <mc:AlternateContent>
          <mc:Choice Requires="wps">
            <w:drawing>
              <wp:anchor distT="0" distB="0" distL="114300" distR="114300" simplePos="0" relativeHeight="251667456" behindDoc="0" locked="0" layoutInCell="1" allowOverlap="1" wp14:anchorId="586BE3E1" wp14:editId="3E1222BA">
                <wp:simplePos x="0" y="0"/>
                <wp:positionH relativeFrom="margin">
                  <wp:posOffset>0</wp:posOffset>
                </wp:positionH>
                <wp:positionV relativeFrom="paragraph">
                  <wp:posOffset>0</wp:posOffset>
                </wp:positionV>
                <wp:extent cx="57054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887F0"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r2xgEAAMUDAAAOAAAAZHJzL2Uyb0RvYy54bWysU01vEzEQvSPxHyzfyW5aQukqmx5SlQuC&#10;iNLeXe84a+EvjU128+8Ze5MF0SIhxMXy2G/ezHser29Ga9gBMGrvWr5c1JyBk77Tbt/yh693b95z&#10;FpNwnTDeQcuPEPnN5vWr9RAauPC9Nx0gIxIXmyG0vE8pNFUVZQ9WxIUP4OhSebQiUYj7qkMxELs1&#10;1UVdv6sGj11ALyFGOr2dLvmm8CsFMn1WKkJipuXUWyorlvUpr9VmLZo9itBreWpD/EMXVmhHRWeq&#10;W5EE+476GZXVEn30Ki2kt5VXSksoGkjNsv5NzX0vAhQtZE4Ms03x/9HKT4cdMt21/JIzJyw90X1C&#10;ofd9YlvvHBnokV1mn4YQG4Jv3Q5PUQw7zKJHhZYpo8MjjUCxgYSxsbh8nF2GMTFJh6urevX2asWZ&#10;pLvldb0qr1BNNJkuYEwfwFuWNy032mUTRCMOH2Oi0gQ9QyjIbU2NlF06Gshg476AImFUcGqpjBRs&#10;DbKDoGHovi2zKOIqyJyitDFzUl1K/jHphM1pUMbsbxNndKnoXZoTrXYeX6qaxnOrasKfVU9as+wn&#10;3x3LsxQ7aFaKstNc52H8NS7pP3/f5g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8DX69s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6F0B18" w:rsidRPr="00A61F9F" w:rsidRDefault="000F6B72"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sidRPr="000F6B72">
        <w:rPr>
          <w:rFonts w:asciiTheme="minorHAnsi" w:hAnsiTheme="minorHAnsi"/>
          <w:sz w:val="22"/>
          <w:szCs w:val="22"/>
          <w:lang w:val="en"/>
        </w:rPr>
        <w:t xml:space="preserve">Please ensure that you read our Privacy Notice </w:t>
      </w:r>
      <w:r w:rsidRPr="000F6B72">
        <w:rPr>
          <w:rStyle w:val="Strong"/>
          <w:rFonts w:asciiTheme="minorHAnsi" w:hAnsiTheme="minorHAnsi"/>
          <w:sz w:val="22"/>
          <w:szCs w:val="22"/>
          <w:lang w:val="en"/>
        </w:rPr>
        <w:t>before</w:t>
      </w:r>
      <w:r w:rsidRPr="000F6B72">
        <w:rPr>
          <w:rFonts w:asciiTheme="minorHAnsi" w:hAnsiTheme="minorHAnsi"/>
          <w:sz w:val="22"/>
          <w:szCs w:val="22"/>
          <w:lang w:val="en"/>
        </w:rPr>
        <w:t> submitting an application - ers.com/assets/</w:t>
      </w:r>
      <w:proofErr w:type="spellStart"/>
      <w:r w:rsidRPr="000F6B72">
        <w:rPr>
          <w:rFonts w:asciiTheme="minorHAnsi" w:hAnsiTheme="minorHAnsi"/>
          <w:sz w:val="22"/>
          <w:szCs w:val="22"/>
          <w:lang w:val="en"/>
        </w:rPr>
        <w:t>img</w:t>
      </w:r>
      <w:proofErr w:type="spellEnd"/>
      <w:r w:rsidRPr="000F6B72">
        <w:rPr>
          <w:rFonts w:asciiTheme="minorHAnsi" w:hAnsiTheme="minorHAnsi"/>
          <w:sz w:val="22"/>
          <w:szCs w:val="22"/>
          <w:lang w:val="en"/>
        </w:rPr>
        <w:t>/content/Privacy-Notice.pdf</w:t>
      </w:r>
      <w:r w:rsidR="00982C51">
        <w:rPr>
          <w:rFonts w:asciiTheme="minorHAnsi" w:hAnsiTheme="minorHAnsi"/>
          <w:sz w:val="22"/>
          <w:szCs w:val="22"/>
          <w:lang w:val="en"/>
        </w:rPr>
        <w:t xml:space="preserve"> </w:t>
      </w:r>
      <w:bookmarkStart w:id="0" w:name="_GoBack"/>
      <w:bookmarkEnd w:id="0"/>
    </w:p>
    <w:sectPr w:rsidR="006F0B18" w:rsidRPr="00A61F9F" w:rsidSect="00A61F9F">
      <w:headerReference w:type="default" r:id="rId9"/>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27" w:rsidRDefault="004C6727" w:rsidP="006F7568">
      <w:pPr>
        <w:spacing w:after="0" w:line="240" w:lineRule="auto"/>
      </w:pPr>
      <w:r>
        <w:separator/>
      </w:r>
    </w:p>
  </w:endnote>
  <w:endnote w:type="continuationSeparator" w:id="0">
    <w:p w:rsidR="004C6727" w:rsidRDefault="004C6727"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27" w:rsidRDefault="004C6727" w:rsidP="006F7568">
      <w:pPr>
        <w:spacing w:after="0" w:line="240" w:lineRule="auto"/>
      </w:pPr>
      <w:r>
        <w:separator/>
      </w:r>
    </w:p>
  </w:footnote>
  <w:footnote w:type="continuationSeparator" w:id="0">
    <w:p w:rsidR="004C6727" w:rsidRDefault="004C6727" w:rsidP="006F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27" w:rsidRDefault="004C6727"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809625" cy="69646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4C6727" w:rsidRDefault="004C6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443C"/>
    <w:multiLevelType w:val="hybridMultilevel"/>
    <w:tmpl w:val="AA6EC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55C59"/>
    <w:multiLevelType w:val="hybridMultilevel"/>
    <w:tmpl w:val="3E8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72224"/>
    <w:multiLevelType w:val="hybridMultilevel"/>
    <w:tmpl w:val="D672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30892"/>
    <w:multiLevelType w:val="hybridMultilevel"/>
    <w:tmpl w:val="E9CC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05C39"/>
    <w:multiLevelType w:val="hybridMultilevel"/>
    <w:tmpl w:val="9E1E6C96"/>
    <w:lvl w:ilvl="0" w:tplc="C1545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23D82"/>
    <w:multiLevelType w:val="hybridMultilevel"/>
    <w:tmpl w:val="CD56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2"/>
  </w:num>
  <w:num w:numId="6">
    <w:abstractNumId w:val="5"/>
  </w:num>
  <w:num w:numId="7">
    <w:abstractNumId w:val="8"/>
  </w:num>
  <w:num w:numId="8">
    <w:abstractNumId w:val="4"/>
  </w:num>
  <w:num w:numId="9">
    <w:abstractNumId w:val="10"/>
  </w:num>
  <w:num w:numId="10">
    <w:abstractNumId w:val="0"/>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A0492"/>
    <w:rsid w:val="000F6B72"/>
    <w:rsid w:val="001605C3"/>
    <w:rsid w:val="001A1A68"/>
    <w:rsid w:val="00204C68"/>
    <w:rsid w:val="00246E42"/>
    <w:rsid w:val="00254A79"/>
    <w:rsid w:val="00285CD4"/>
    <w:rsid w:val="002E3B3E"/>
    <w:rsid w:val="003250CE"/>
    <w:rsid w:val="00377998"/>
    <w:rsid w:val="003868DE"/>
    <w:rsid w:val="00390F20"/>
    <w:rsid w:val="003E11D3"/>
    <w:rsid w:val="00402F6D"/>
    <w:rsid w:val="0049673E"/>
    <w:rsid w:val="00496FFF"/>
    <w:rsid w:val="004C6727"/>
    <w:rsid w:val="005D35A3"/>
    <w:rsid w:val="006024B8"/>
    <w:rsid w:val="00624FF8"/>
    <w:rsid w:val="006565F9"/>
    <w:rsid w:val="006644E5"/>
    <w:rsid w:val="006843F8"/>
    <w:rsid w:val="006E19C0"/>
    <w:rsid w:val="006E35BA"/>
    <w:rsid w:val="006F0B18"/>
    <w:rsid w:val="006F7568"/>
    <w:rsid w:val="007A7374"/>
    <w:rsid w:val="007D720C"/>
    <w:rsid w:val="007F7293"/>
    <w:rsid w:val="008B281A"/>
    <w:rsid w:val="00906D35"/>
    <w:rsid w:val="00933521"/>
    <w:rsid w:val="00982C51"/>
    <w:rsid w:val="009A207A"/>
    <w:rsid w:val="009A7FD3"/>
    <w:rsid w:val="009E1FF4"/>
    <w:rsid w:val="009F1911"/>
    <w:rsid w:val="00A61F9F"/>
    <w:rsid w:val="00A70216"/>
    <w:rsid w:val="00A85951"/>
    <w:rsid w:val="00AA5F5E"/>
    <w:rsid w:val="00B42E8E"/>
    <w:rsid w:val="00B71CC3"/>
    <w:rsid w:val="00BA0BE9"/>
    <w:rsid w:val="00BA456A"/>
    <w:rsid w:val="00BB4C34"/>
    <w:rsid w:val="00C3319E"/>
    <w:rsid w:val="00C43216"/>
    <w:rsid w:val="00C62C8E"/>
    <w:rsid w:val="00D263DF"/>
    <w:rsid w:val="00D94684"/>
    <w:rsid w:val="00E14F2C"/>
    <w:rsid w:val="00E31945"/>
    <w:rsid w:val="00E50E82"/>
    <w:rsid w:val="00EA0F35"/>
    <w:rsid w:val="00EC591C"/>
    <w:rsid w:val="00E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 w:type="character" w:styleId="Strong">
    <w:name w:val="Strong"/>
    <w:basedOn w:val="DefaultParagraphFont"/>
    <w:uiPriority w:val="22"/>
    <w:qFormat/>
    <w:rsid w:val="000F6B72"/>
    <w:rPr>
      <w:b/>
      <w:bCs/>
    </w:rPr>
  </w:style>
  <w:style w:type="paragraph" w:styleId="NormalWeb">
    <w:name w:val="Normal (Web)"/>
    <w:basedOn w:val="Normal"/>
    <w:uiPriority w:val="99"/>
    <w:semiHidden/>
    <w:unhideWhenUsed/>
    <w:rsid w:val="000F6B72"/>
    <w:pPr>
      <w:spacing w:before="100" w:beforeAutospacing="1" w:after="100" w:afterAutospacing="1" w:line="300" w:lineRule="atLeast"/>
    </w:pPr>
    <w:rPr>
      <w:rFonts w:ascii="Helvetica" w:eastAsia="Times New Roman" w:hAnsi="Helvetica" w:cs="Helvetica"/>
      <w:sz w:val="26"/>
      <w:szCs w:val="26"/>
      <w:lang w:eastAsia="en-GB"/>
    </w:rPr>
  </w:style>
  <w:style w:type="paragraph" w:styleId="NoSpacing">
    <w:name w:val="No Spacing"/>
    <w:uiPriority w:val="1"/>
    <w:qFormat/>
    <w:rsid w:val="00BB4C3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 w:id="95639958">
      <w:bodyDiv w:val="1"/>
      <w:marLeft w:val="0"/>
      <w:marRight w:val="0"/>
      <w:marTop w:val="0"/>
      <w:marBottom w:val="0"/>
      <w:divBdr>
        <w:top w:val="none" w:sz="0" w:space="0" w:color="auto"/>
        <w:left w:val="none" w:sz="0" w:space="0" w:color="auto"/>
        <w:bottom w:val="none" w:sz="0" w:space="0" w:color="auto"/>
        <w:right w:val="none" w:sz="0" w:space="0" w:color="auto"/>
      </w:divBdr>
    </w:div>
    <w:div w:id="718285000">
      <w:bodyDiv w:val="1"/>
      <w:marLeft w:val="0"/>
      <w:marRight w:val="0"/>
      <w:marTop w:val="0"/>
      <w:marBottom w:val="0"/>
      <w:divBdr>
        <w:top w:val="none" w:sz="0" w:space="0" w:color="auto"/>
        <w:left w:val="none" w:sz="0" w:space="0" w:color="auto"/>
        <w:bottom w:val="none" w:sz="0" w:space="0" w:color="auto"/>
        <w:right w:val="none" w:sz="0" w:space="0" w:color="auto"/>
      </w:divBdr>
      <w:divsChild>
        <w:div w:id="148593034">
          <w:marLeft w:val="0"/>
          <w:marRight w:val="0"/>
          <w:marTop w:val="0"/>
          <w:marBottom w:val="0"/>
          <w:divBdr>
            <w:top w:val="none" w:sz="0" w:space="0" w:color="auto"/>
            <w:left w:val="none" w:sz="0" w:space="0" w:color="auto"/>
            <w:bottom w:val="none" w:sz="0" w:space="0" w:color="auto"/>
            <w:right w:val="none" w:sz="0" w:space="0" w:color="auto"/>
          </w:divBdr>
          <w:divsChild>
            <w:div w:id="905870778">
              <w:marLeft w:val="0"/>
              <w:marRight w:val="0"/>
              <w:marTop w:val="0"/>
              <w:marBottom w:val="0"/>
              <w:divBdr>
                <w:top w:val="none" w:sz="0" w:space="0" w:color="auto"/>
                <w:left w:val="none" w:sz="0" w:space="0" w:color="auto"/>
                <w:bottom w:val="none" w:sz="0" w:space="0" w:color="auto"/>
                <w:right w:val="none" w:sz="0" w:space="0" w:color="auto"/>
              </w:divBdr>
              <w:divsChild>
                <w:div w:id="2074767566">
                  <w:marLeft w:val="0"/>
                  <w:marRight w:val="0"/>
                  <w:marTop w:val="0"/>
                  <w:marBottom w:val="0"/>
                  <w:divBdr>
                    <w:top w:val="none" w:sz="0" w:space="0" w:color="auto"/>
                    <w:left w:val="none" w:sz="0" w:space="0" w:color="auto"/>
                    <w:bottom w:val="none" w:sz="0" w:space="0" w:color="auto"/>
                    <w:right w:val="none" w:sz="0" w:space="0" w:color="auto"/>
                  </w:divBdr>
                  <w:divsChild>
                    <w:div w:id="1462764978">
                      <w:marLeft w:val="0"/>
                      <w:marRight w:val="0"/>
                      <w:marTop w:val="0"/>
                      <w:marBottom w:val="0"/>
                      <w:divBdr>
                        <w:top w:val="none" w:sz="0" w:space="0" w:color="auto"/>
                        <w:left w:val="none" w:sz="0" w:space="0" w:color="auto"/>
                        <w:bottom w:val="none" w:sz="0" w:space="0" w:color="auto"/>
                        <w:right w:val="none" w:sz="0" w:space="0" w:color="auto"/>
                      </w:divBdr>
                      <w:divsChild>
                        <w:div w:id="1821842680">
                          <w:marLeft w:val="0"/>
                          <w:marRight w:val="0"/>
                          <w:marTop w:val="0"/>
                          <w:marBottom w:val="0"/>
                          <w:divBdr>
                            <w:top w:val="none" w:sz="0" w:space="0" w:color="auto"/>
                            <w:left w:val="none" w:sz="0" w:space="0" w:color="auto"/>
                            <w:bottom w:val="none" w:sz="0" w:space="0" w:color="auto"/>
                            <w:right w:val="none" w:sz="0" w:space="0" w:color="auto"/>
                          </w:divBdr>
                          <w:divsChild>
                            <w:div w:id="1011839660">
                              <w:marLeft w:val="0"/>
                              <w:marRight w:val="0"/>
                              <w:marTop w:val="0"/>
                              <w:marBottom w:val="0"/>
                              <w:divBdr>
                                <w:top w:val="none" w:sz="0" w:space="0" w:color="auto"/>
                                <w:left w:val="none" w:sz="0" w:space="0" w:color="auto"/>
                                <w:bottom w:val="none" w:sz="0" w:space="0" w:color="auto"/>
                                <w:right w:val="none" w:sz="0" w:space="0" w:color="auto"/>
                              </w:divBdr>
                              <w:divsChild>
                                <w:div w:id="1870727200">
                                  <w:marLeft w:val="0"/>
                                  <w:marRight w:val="0"/>
                                  <w:marTop w:val="0"/>
                                  <w:marBottom w:val="0"/>
                                  <w:divBdr>
                                    <w:top w:val="none" w:sz="0" w:space="0" w:color="auto"/>
                                    <w:left w:val="none" w:sz="0" w:space="0" w:color="auto"/>
                                    <w:bottom w:val="none" w:sz="0" w:space="0" w:color="auto"/>
                                    <w:right w:val="none" w:sz="0" w:space="0" w:color="auto"/>
                                  </w:divBdr>
                                  <w:divsChild>
                                    <w:div w:id="1793396333">
                                      <w:marLeft w:val="0"/>
                                      <w:marRight w:val="0"/>
                                      <w:marTop w:val="0"/>
                                      <w:marBottom w:val="0"/>
                                      <w:divBdr>
                                        <w:top w:val="none" w:sz="0" w:space="0" w:color="auto"/>
                                        <w:left w:val="none" w:sz="0" w:space="0" w:color="auto"/>
                                        <w:bottom w:val="none" w:sz="0" w:space="0" w:color="auto"/>
                                        <w:right w:val="none" w:sz="0" w:space="0" w:color="auto"/>
                                      </w:divBdr>
                                      <w:divsChild>
                                        <w:div w:id="2078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D5C86541</Template>
  <TotalTime>15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Wright, Lisa</cp:lastModifiedBy>
  <cp:revision>3</cp:revision>
  <cp:lastPrinted>2017-12-15T13:22:00Z</cp:lastPrinted>
  <dcterms:created xsi:type="dcterms:W3CDTF">2018-07-27T08:54:00Z</dcterms:created>
  <dcterms:modified xsi:type="dcterms:W3CDTF">2018-07-27T09:10:00Z</dcterms:modified>
</cp:coreProperties>
</file>